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1E" w:rsidRPr="00A6131E" w:rsidRDefault="00A6131E" w:rsidP="00A6131E">
      <w:pPr>
        <w:spacing w:after="0" w:line="240" w:lineRule="auto"/>
        <w:ind w:firstLine="720"/>
        <w:jc w:val="center"/>
        <w:rPr>
          <w:rFonts w:ascii="Book Antiqua" w:eastAsia="Times New Roman" w:hAnsi="Book Antiqua" w:cs="Mangal"/>
          <w:b/>
          <w:color w:val="323E4F" w:themeColor="text2" w:themeShade="BF"/>
          <w:sz w:val="36"/>
          <w:szCs w:val="36"/>
        </w:rPr>
      </w:pPr>
      <w:r w:rsidRPr="00A6131E">
        <w:rPr>
          <w:rStyle w:val="hps"/>
          <w:rFonts w:ascii="Book Antiqua" w:hAnsi="Book Antiqua" w:cs="Mangal"/>
          <w:b/>
          <w:color w:val="323E4F" w:themeColor="text2" w:themeShade="BF"/>
          <w:sz w:val="36"/>
          <w:szCs w:val="36"/>
          <w:cs/>
          <w:lang w:bidi="hi-IN"/>
        </w:rPr>
        <w:t>भारतीय प्रौद्योगिकी</w:t>
      </w:r>
      <w:r w:rsidRPr="00A6131E">
        <w:rPr>
          <w:rStyle w:val="shorttext"/>
          <w:rFonts w:ascii="Book Antiqua" w:hAnsi="Book Antiqua" w:cs="Mangal"/>
          <w:b/>
          <w:color w:val="323E4F" w:themeColor="text2" w:themeShade="BF"/>
          <w:sz w:val="36"/>
          <w:szCs w:val="36"/>
          <w:rtl/>
          <w:cs/>
        </w:rPr>
        <w:t xml:space="preserve"> </w:t>
      </w:r>
      <w:r w:rsidRPr="00A6131E">
        <w:rPr>
          <w:rStyle w:val="hps"/>
          <w:rFonts w:ascii="Book Antiqua" w:hAnsi="Book Antiqua" w:cs="Mangal"/>
          <w:b/>
          <w:color w:val="323E4F" w:themeColor="text2" w:themeShade="BF"/>
          <w:sz w:val="36"/>
          <w:szCs w:val="36"/>
          <w:cs/>
          <w:lang w:bidi="hi-IN"/>
        </w:rPr>
        <w:t>संस्थान</w:t>
      </w:r>
      <w:r w:rsidRPr="00A6131E">
        <w:rPr>
          <w:rStyle w:val="hps"/>
          <w:rFonts w:ascii="Book Antiqua" w:hAnsi="Book Antiqua" w:cs="Mangal"/>
          <w:b/>
          <w:color w:val="323E4F" w:themeColor="text2" w:themeShade="BF"/>
          <w:sz w:val="36"/>
          <w:szCs w:val="36"/>
        </w:rPr>
        <w:t xml:space="preserve"> </w:t>
      </w:r>
      <w:r w:rsidRPr="00A6131E">
        <w:rPr>
          <w:rStyle w:val="hps"/>
          <w:rFonts w:ascii="Book Antiqua" w:hAnsi="Book Antiqua" w:cs="Mangal"/>
          <w:b/>
          <w:color w:val="323E4F" w:themeColor="text2" w:themeShade="BF"/>
          <w:sz w:val="36"/>
          <w:szCs w:val="36"/>
          <w:cs/>
          <w:lang w:bidi="hi-IN"/>
        </w:rPr>
        <w:t>भुवनेश्वर</w:t>
      </w:r>
    </w:p>
    <w:p w:rsidR="00A6131E" w:rsidRPr="00A6131E" w:rsidRDefault="00A6131E" w:rsidP="00A6131E">
      <w:pPr>
        <w:spacing w:after="0" w:line="240" w:lineRule="auto"/>
        <w:ind w:firstLine="720"/>
        <w:jc w:val="center"/>
        <w:rPr>
          <w:rFonts w:ascii="Book Antiqua" w:eastAsia="Times New Roman" w:hAnsi="Book Antiqua" w:cs="Mangal"/>
          <w:b/>
          <w:color w:val="323E4F" w:themeColor="text2" w:themeShade="BF"/>
          <w:sz w:val="36"/>
          <w:szCs w:val="36"/>
        </w:rPr>
      </w:pPr>
      <w:r w:rsidRPr="00A6131E">
        <w:rPr>
          <w:rFonts w:ascii="Book Antiqua" w:eastAsia="Times New Roman" w:hAnsi="Book Antiqua" w:cs="Mangal"/>
          <w:b/>
          <w:color w:val="323E4F" w:themeColor="text2" w:themeShade="BF"/>
          <w:sz w:val="36"/>
          <w:szCs w:val="36"/>
        </w:rPr>
        <w:t>Indian Institute of Technology Bhubaneswar</w:t>
      </w:r>
    </w:p>
    <w:p w:rsidR="005D528C" w:rsidRDefault="005D528C">
      <w:pPr>
        <w:rPr>
          <w:b/>
          <w:color w:val="323E4F" w:themeColor="text2" w:themeShade="BF"/>
          <w:sz w:val="36"/>
          <w:szCs w:val="36"/>
        </w:rPr>
      </w:pPr>
    </w:p>
    <w:p w:rsidR="00A6131E" w:rsidRPr="00A6131E" w:rsidRDefault="00A6131E" w:rsidP="00A6131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A6131E">
        <w:rPr>
          <w:rFonts w:ascii="Cambria" w:hAnsi="Cambria"/>
          <w:b/>
          <w:color w:val="323E4F" w:themeColor="text2" w:themeShade="BF"/>
          <w:sz w:val="24"/>
          <w:szCs w:val="24"/>
        </w:rPr>
        <w:t xml:space="preserve">Certificate for claiming </w:t>
      </w:r>
      <w:r w:rsidRPr="00A6131E">
        <w:rPr>
          <w:rFonts w:ascii="Cambria" w:hAnsi="Cambria"/>
          <w:b/>
          <w:sz w:val="24"/>
          <w:szCs w:val="24"/>
        </w:rPr>
        <w:t>reimbursement of Cost of Newspaper</w:t>
      </w:r>
      <w:r w:rsidR="00F3242E">
        <w:rPr>
          <w:rFonts w:ascii="Cambria" w:hAnsi="Cambria"/>
          <w:b/>
          <w:sz w:val="24"/>
          <w:szCs w:val="24"/>
        </w:rPr>
        <w:t>(s)</w:t>
      </w:r>
    </w:p>
    <w:p w:rsidR="00A6131E" w:rsidRDefault="009E68DB" w:rsidP="00A6131E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Purchased</w:t>
      </w:r>
      <w:r w:rsidR="00A6131E" w:rsidRPr="00A6131E">
        <w:rPr>
          <w:rFonts w:ascii="Cambria" w:hAnsi="Cambria"/>
          <w:b/>
          <w:sz w:val="24"/>
          <w:szCs w:val="24"/>
        </w:rPr>
        <w:t xml:space="preserve"> by </w:t>
      </w:r>
      <w:r w:rsidR="00F3242E">
        <w:rPr>
          <w:rFonts w:ascii="Cambria" w:hAnsi="Cambria"/>
          <w:b/>
          <w:sz w:val="24"/>
          <w:szCs w:val="24"/>
        </w:rPr>
        <w:t>f</w:t>
      </w:r>
      <w:r w:rsidR="00A6131E" w:rsidRPr="00A6131E">
        <w:rPr>
          <w:rFonts w:ascii="Cambria" w:hAnsi="Cambria"/>
          <w:b/>
          <w:sz w:val="24"/>
          <w:szCs w:val="24"/>
        </w:rPr>
        <w:t>aculties and officers at their residence</w:t>
      </w:r>
    </w:p>
    <w:p w:rsidR="00F3242E" w:rsidRPr="00A6131E" w:rsidRDefault="00F3242E" w:rsidP="00A6131E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(Reference: Office Order No. 306/2019 dated 10-12-2019)</w:t>
      </w:r>
    </w:p>
    <w:p w:rsidR="00A6131E" w:rsidRPr="00A6131E" w:rsidRDefault="00A6131E" w:rsidP="00A6131E">
      <w:pPr>
        <w:spacing w:after="0"/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284"/>
        <w:gridCol w:w="5377"/>
      </w:tblGrid>
      <w:tr w:rsidR="00A6131E" w:rsidRPr="00F3242E" w:rsidTr="008A687A">
        <w:trPr>
          <w:trHeight w:val="592"/>
        </w:trPr>
        <w:tc>
          <w:tcPr>
            <w:tcW w:w="3295" w:type="dxa"/>
          </w:tcPr>
          <w:p w:rsidR="00A6131E" w:rsidRPr="00F3242E" w:rsidRDefault="00A6131E" w:rsidP="00A6131E">
            <w:pPr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  <w:r w:rsidRPr="00F3242E"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  <w:t>Name of the Claimant</w:t>
            </w:r>
          </w:p>
        </w:tc>
        <w:tc>
          <w:tcPr>
            <w:tcW w:w="282" w:type="dxa"/>
          </w:tcPr>
          <w:p w:rsidR="00A6131E" w:rsidRPr="00F3242E" w:rsidRDefault="00A6131E" w:rsidP="00A6131E">
            <w:pPr>
              <w:jc w:val="center"/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  <w:r w:rsidRPr="00F3242E"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  <w:t>:</w:t>
            </w:r>
          </w:p>
        </w:tc>
        <w:tc>
          <w:tcPr>
            <w:tcW w:w="5377" w:type="dxa"/>
          </w:tcPr>
          <w:p w:rsidR="00F3242E" w:rsidRPr="00F3242E" w:rsidRDefault="00F3242E" w:rsidP="008A687A">
            <w:pPr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A6131E" w:rsidRPr="00F3242E" w:rsidTr="008A687A">
        <w:trPr>
          <w:trHeight w:val="625"/>
        </w:trPr>
        <w:tc>
          <w:tcPr>
            <w:tcW w:w="3295" w:type="dxa"/>
          </w:tcPr>
          <w:p w:rsidR="00A6131E" w:rsidRPr="00F3242E" w:rsidRDefault="00A6131E" w:rsidP="00A6131E">
            <w:pPr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  <w:r w:rsidRPr="00F3242E"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82" w:type="dxa"/>
          </w:tcPr>
          <w:p w:rsidR="00A6131E" w:rsidRPr="00F3242E" w:rsidRDefault="00A6131E" w:rsidP="00A6131E">
            <w:pPr>
              <w:jc w:val="center"/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  <w:r w:rsidRPr="00F3242E"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  <w:t>:</w:t>
            </w:r>
          </w:p>
        </w:tc>
        <w:tc>
          <w:tcPr>
            <w:tcW w:w="5377" w:type="dxa"/>
          </w:tcPr>
          <w:p w:rsidR="00F3242E" w:rsidRPr="00F3242E" w:rsidRDefault="00F3242E" w:rsidP="008A687A">
            <w:pPr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A6131E" w:rsidRPr="00F3242E" w:rsidTr="008A687A">
        <w:trPr>
          <w:trHeight w:val="592"/>
        </w:trPr>
        <w:tc>
          <w:tcPr>
            <w:tcW w:w="3295" w:type="dxa"/>
          </w:tcPr>
          <w:p w:rsidR="00A6131E" w:rsidRPr="00F3242E" w:rsidRDefault="00A6131E" w:rsidP="00A6131E">
            <w:pPr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  <w:r w:rsidRPr="00F3242E"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  <w:t>Department</w:t>
            </w:r>
          </w:p>
        </w:tc>
        <w:tc>
          <w:tcPr>
            <w:tcW w:w="282" w:type="dxa"/>
          </w:tcPr>
          <w:p w:rsidR="00A6131E" w:rsidRPr="00F3242E" w:rsidRDefault="00A6131E" w:rsidP="00A6131E">
            <w:pPr>
              <w:jc w:val="center"/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  <w:r w:rsidRPr="00F3242E"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  <w:t>:</w:t>
            </w:r>
          </w:p>
        </w:tc>
        <w:tc>
          <w:tcPr>
            <w:tcW w:w="5377" w:type="dxa"/>
          </w:tcPr>
          <w:p w:rsidR="00F3242E" w:rsidRPr="00F3242E" w:rsidRDefault="00F3242E" w:rsidP="008A687A">
            <w:pPr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A6131E" w:rsidRPr="00F3242E" w:rsidTr="008A687A">
        <w:trPr>
          <w:trHeight w:val="592"/>
        </w:trPr>
        <w:tc>
          <w:tcPr>
            <w:tcW w:w="3295" w:type="dxa"/>
          </w:tcPr>
          <w:p w:rsidR="00A6131E" w:rsidRPr="00F3242E" w:rsidRDefault="00A6131E" w:rsidP="00A6131E">
            <w:pPr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  <w:r w:rsidRPr="00F3242E"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  <w:t xml:space="preserve">Pay Level &amp; Basic Pay </w:t>
            </w:r>
          </w:p>
        </w:tc>
        <w:tc>
          <w:tcPr>
            <w:tcW w:w="282" w:type="dxa"/>
          </w:tcPr>
          <w:p w:rsidR="00A6131E" w:rsidRPr="00F3242E" w:rsidRDefault="00A6131E" w:rsidP="00A6131E">
            <w:pPr>
              <w:jc w:val="center"/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  <w:r w:rsidRPr="00F3242E"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  <w:t>:</w:t>
            </w:r>
          </w:p>
        </w:tc>
        <w:tc>
          <w:tcPr>
            <w:tcW w:w="5377" w:type="dxa"/>
          </w:tcPr>
          <w:p w:rsidR="00F3242E" w:rsidRPr="00F3242E" w:rsidRDefault="00F3242E" w:rsidP="008A687A">
            <w:pPr>
              <w:rPr>
                <w:rFonts w:ascii="Cambria" w:hAnsi="Cambria"/>
                <w:b/>
                <w:color w:val="323E4F" w:themeColor="text2" w:themeShade="BF"/>
                <w:sz w:val="24"/>
                <w:szCs w:val="24"/>
              </w:rPr>
            </w:pPr>
          </w:p>
        </w:tc>
      </w:tr>
    </w:tbl>
    <w:p w:rsidR="00A6131E" w:rsidRPr="00A6131E" w:rsidRDefault="00A6131E" w:rsidP="00A6131E">
      <w:pPr>
        <w:spacing w:after="0"/>
        <w:jc w:val="center"/>
        <w:rPr>
          <w:rFonts w:ascii="Cambria" w:hAnsi="Cambria"/>
          <w:color w:val="323E4F" w:themeColor="text2" w:themeShade="BF"/>
          <w:sz w:val="24"/>
          <w:szCs w:val="24"/>
        </w:rPr>
      </w:pPr>
    </w:p>
    <w:p w:rsidR="00A6131E" w:rsidRDefault="00A6131E" w:rsidP="00A6131E">
      <w:pPr>
        <w:spacing w:after="0"/>
        <w:jc w:val="both"/>
        <w:rPr>
          <w:rFonts w:ascii="Cambria" w:hAnsi="Cambria"/>
          <w:color w:val="323E4F" w:themeColor="text2" w:themeShade="BF"/>
          <w:sz w:val="24"/>
          <w:szCs w:val="24"/>
        </w:rPr>
      </w:pPr>
      <w:r w:rsidRPr="00A6131E">
        <w:rPr>
          <w:rFonts w:ascii="Cambria" w:hAnsi="Cambria"/>
          <w:color w:val="323E4F" w:themeColor="text2" w:themeShade="BF"/>
          <w:sz w:val="24"/>
          <w:szCs w:val="24"/>
        </w:rPr>
        <w:t xml:space="preserve">I certify that </w:t>
      </w:r>
      <w:r w:rsidR="00E10AE9">
        <w:rPr>
          <w:rFonts w:ascii="Cambria" w:hAnsi="Cambria"/>
          <w:color w:val="323E4F" w:themeColor="text2" w:themeShade="BF"/>
          <w:sz w:val="24"/>
          <w:szCs w:val="24"/>
        </w:rPr>
        <w:t xml:space="preserve">during 2021-22 </w:t>
      </w:r>
      <w:bookmarkStart w:id="0" w:name="_GoBack"/>
      <w:bookmarkEnd w:id="0"/>
      <w:r w:rsidRPr="00A6131E">
        <w:rPr>
          <w:rFonts w:ascii="Cambria" w:hAnsi="Cambria"/>
          <w:color w:val="323E4F" w:themeColor="text2" w:themeShade="BF"/>
          <w:sz w:val="24"/>
          <w:szCs w:val="24"/>
        </w:rPr>
        <w:t xml:space="preserve">I have spent a total amount of </w:t>
      </w:r>
      <w:r w:rsidR="008A687A">
        <w:rPr>
          <w:rFonts w:ascii="Cambria" w:hAnsi="Cambria"/>
          <w:b/>
          <w:color w:val="323E4F" w:themeColor="text2" w:themeShade="BF"/>
          <w:sz w:val="24"/>
          <w:szCs w:val="24"/>
        </w:rPr>
        <w:t>₹</w:t>
      </w:r>
      <w:r w:rsidRPr="00F3242E">
        <w:rPr>
          <w:rFonts w:ascii="Cambria" w:hAnsi="Cambria"/>
          <w:b/>
          <w:color w:val="323E4F" w:themeColor="text2" w:themeShade="BF"/>
          <w:sz w:val="24"/>
          <w:szCs w:val="24"/>
        </w:rPr>
        <w:t xml:space="preserve"> _____________</w:t>
      </w:r>
      <w:r w:rsidR="00F3242E">
        <w:rPr>
          <w:rFonts w:ascii="Cambria" w:hAnsi="Cambria"/>
          <w:b/>
          <w:color w:val="323E4F" w:themeColor="text2" w:themeShade="BF"/>
          <w:sz w:val="24"/>
          <w:szCs w:val="24"/>
        </w:rPr>
        <w:t xml:space="preserve"> </w:t>
      </w:r>
      <w:r w:rsidRPr="00A6131E">
        <w:rPr>
          <w:rFonts w:ascii="Cambria" w:hAnsi="Cambria"/>
          <w:color w:val="323E4F" w:themeColor="text2" w:themeShade="BF"/>
          <w:sz w:val="24"/>
          <w:szCs w:val="24"/>
        </w:rPr>
        <w:t>towards purchase of Newspaper(s) for the following period</w:t>
      </w:r>
      <w:r>
        <w:rPr>
          <w:rFonts w:ascii="Cambria" w:hAnsi="Cambria"/>
          <w:color w:val="323E4F" w:themeColor="text2" w:themeShade="BF"/>
          <w:sz w:val="24"/>
          <w:szCs w:val="24"/>
        </w:rPr>
        <w:t>:</w:t>
      </w:r>
    </w:p>
    <w:p w:rsidR="00A6131E" w:rsidRDefault="00A6131E" w:rsidP="00A6131E">
      <w:pPr>
        <w:spacing w:after="0"/>
        <w:jc w:val="both"/>
        <w:rPr>
          <w:rFonts w:ascii="Cambria" w:hAnsi="Cambria"/>
          <w:color w:val="323E4F" w:themeColor="text2" w:themeShade="BF"/>
          <w:sz w:val="24"/>
          <w:szCs w:val="24"/>
        </w:rPr>
      </w:pPr>
    </w:p>
    <w:p w:rsidR="00A6131E" w:rsidRPr="00A6131E" w:rsidRDefault="00A6131E" w:rsidP="00A6131E">
      <w:pPr>
        <w:spacing w:after="0"/>
        <w:jc w:val="both"/>
        <w:rPr>
          <w:rFonts w:ascii="Cambria" w:hAnsi="Cambria"/>
          <w:color w:val="323E4F" w:themeColor="text2" w:themeShade="BF"/>
          <w:sz w:val="24"/>
          <w:szCs w:val="24"/>
        </w:rPr>
      </w:pPr>
    </w:p>
    <w:p w:rsidR="00A6131E" w:rsidRDefault="008A687A" w:rsidP="00A6131E">
      <w:pPr>
        <w:pStyle w:val="ListParagraph"/>
        <w:numPr>
          <w:ilvl w:val="0"/>
          <w:numId w:val="1"/>
        </w:numPr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  <w:r>
        <w:rPr>
          <w:rFonts w:ascii="Cambria" w:hAnsi="Cambria"/>
          <w:color w:val="323E4F" w:themeColor="text2" w:themeShade="BF"/>
          <w:sz w:val="24"/>
          <w:szCs w:val="24"/>
        </w:rPr>
        <w:t>DDMMYYYY</w:t>
      </w:r>
      <w:r w:rsidR="00F3242E">
        <w:rPr>
          <w:rFonts w:ascii="Cambria" w:hAnsi="Cambria"/>
          <w:color w:val="323E4F" w:themeColor="text2" w:themeShade="BF"/>
          <w:sz w:val="24"/>
          <w:szCs w:val="24"/>
        </w:rPr>
        <w:tab/>
      </w:r>
      <w:r w:rsidR="00A6131E" w:rsidRPr="00F3242E">
        <w:rPr>
          <w:rFonts w:ascii="Cambria" w:hAnsi="Cambria"/>
          <w:b/>
          <w:color w:val="323E4F" w:themeColor="text2" w:themeShade="BF"/>
          <w:sz w:val="24"/>
          <w:szCs w:val="24"/>
        </w:rPr>
        <w:t>to</w:t>
      </w:r>
      <w:r w:rsidR="00A6131E" w:rsidRPr="00A6131E">
        <w:rPr>
          <w:rFonts w:ascii="Cambria" w:hAnsi="Cambria"/>
          <w:color w:val="323E4F" w:themeColor="text2" w:themeShade="BF"/>
          <w:sz w:val="24"/>
          <w:szCs w:val="24"/>
        </w:rPr>
        <w:t xml:space="preserve"> </w:t>
      </w:r>
      <w:r w:rsidR="00F3242E">
        <w:rPr>
          <w:rFonts w:ascii="Cambria" w:hAnsi="Cambria"/>
          <w:color w:val="323E4F" w:themeColor="text2" w:themeShade="BF"/>
          <w:sz w:val="24"/>
          <w:szCs w:val="24"/>
        </w:rPr>
        <w:tab/>
      </w:r>
      <w:r>
        <w:rPr>
          <w:rFonts w:ascii="Cambria" w:hAnsi="Cambria"/>
          <w:color w:val="323E4F" w:themeColor="text2" w:themeShade="BF"/>
          <w:sz w:val="24"/>
          <w:szCs w:val="24"/>
        </w:rPr>
        <w:t>DDMMYYYY</w:t>
      </w:r>
    </w:p>
    <w:p w:rsidR="00F3242E" w:rsidRDefault="00F3242E" w:rsidP="00F3242E">
      <w:pPr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p w:rsidR="00135725" w:rsidRDefault="00135725" w:rsidP="00F3242E">
      <w:pPr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p w:rsidR="00F3242E" w:rsidRPr="00F3242E" w:rsidRDefault="00F3242E" w:rsidP="00F3242E">
      <w:pPr>
        <w:spacing w:after="0"/>
        <w:rPr>
          <w:rFonts w:ascii="Cambria" w:hAnsi="Cambria"/>
          <w:b/>
          <w:color w:val="323E4F" w:themeColor="text2" w:themeShade="BF"/>
          <w:sz w:val="24"/>
          <w:szCs w:val="24"/>
        </w:rPr>
      </w:pPr>
      <w:r w:rsidRPr="00F3242E">
        <w:rPr>
          <w:rFonts w:ascii="Cambria" w:hAnsi="Cambria"/>
          <w:b/>
          <w:color w:val="323E4F" w:themeColor="text2" w:themeShade="BF"/>
          <w:sz w:val="24"/>
          <w:szCs w:val="24"/>
        </w:rPr>
        <w:t>I further declare that:</w:t>
      </w:r>
    </w:p>
    <w:p w:rsidR="00F3242E" w:rsidRDefault="00F3242E" w:rsidP="00F3242E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color w:val="323E4F" w:themeColor="text2" w:themeShade="BF"/>
          <w:sz w:val="24"/>
          <w:szCs w:val="24"/>
        </w:rPr>
      </w:pPr>
      <w:r>
        <w:rPr>
          <w:rFonts w:ascii="Cambria" w:hAnsi="Cambria"/>
          <w:color w:val="323E4F" w:themeColor="text2" w:themeShade="BF"/>
          <w:sz w:val="24"/>
          <w:szCs w:val="24"/>
        </w:rPr>
        <w:t>The Newspaper(s) in respect of which reimbursement is claimed, is /are purchased by me.</w:t>
      </w:r>
    </w:p>
    <w:p w:rsidR="00F3242E" w:rsidRDefault="00F3242E" w:rsidP="00F3242E">
      <w:pPr>
        <w:pStyle w:val="ListParagraph"/>
        <w:spacing w:after="0"/>
        <w:jc w:val="both"/>
        <w:rPr>
          <w:rFonts w:ascii="Cambria" w:hAnsi="Cambria"/>
          <w:color w:val="323E4F" w:themeColor="text2" w:themeShade="BF"/>
          <w:sz w:val="24"/>
          <w:szCs w:val="24"/>
        </w:rPr>
      </w:pPr>
    </w:p>
    <w:p w:rsidR="00F3242E" w:rsidRDefault="00F3242E" w:rsidP="00F3242E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color w:val="323E4F" w:themeColor="text2" w:themeShade="BF"/>
          <w:sz w:val="24"/>
          <w:szCs w:val="24"/>
        </w:rPr>
      </w:pPr>
      <w:r>
        <w:rPr>
          <w:rFonts w:ascii="Cambria" w:hAnsi="Cambria"/>
          <w:color w:val="323E4F" w:themeColor="text2" w:themeShade="BF"/>
          <w:sz w:val="24"/>
          <w:szCs w:val="24"/>
        </w:rPr>
        <w:t>The amount for which reimbursement is being claimed has actually been paid by me and has not/will not be claimed by any other source.</w:t>
      </w:r>
    </w:p>
    <w:p w:rsidR="00F3242E" w:rsidRDefault="00F3242E" w:rsidP="00F3242E">
      <w:pPr>
        <w:pStyle w:val="ListParagraph"/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p w:rsidR="00F3242E" w:rsidRDefault="00F3242E" w:rsidP="00F3242E">
      <w:pPr>
        <w:pStyle w:val="ListParagraph"/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p w:rsidR="00F3242E" w:rsidRDefault="00F3242E" w:rsidP="00F3242E">
      <w:pPr>
        <w:pStyle w:val="ListParagraph"/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p w:rsidR="00F3242E" w:rsidRDefault="00F3242E" w:rsidP="00F3242E">
      <w:pPr>
        <w:pStyle w:val="ListParagraph"/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p w:rsidR="00F3242E" w:rsidRDefault="00F3242E" w:rsidP="00F3242E">
      <w:pPr>
        <w:pStyle w:val="ListParagraph"/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p w:rsidR="00F3242E" w:rsidRDefault="00F3242E" w:rsidP="00F3242E">
      <w:pPr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  <w:r>
        <w:rPr>
          <w:rFonts w:ascii="Cambria" w:hAnsi="Cambria"/>
          <w:color w:val="323E4F" w:themeColor="text2" w:themeShade="BF"/>
          <w:sz w:val="24"/>
          <w:szCs w:val="24"/>
        </w:rPr>
        <w:t>Date:</w:t>
      </w:r>
    </w:p>
    <w:p w:rsidR="00F3242E" w:rsidRDefault="00F3242E" w:rsidP="00F3242E">
      <w:pPr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p w:rsidR="00F3242E" w:rsidRDefault="00F3242E" w:rsidP="00F3242E">
      <w:pPr>
        <w:spacing w:after="0"/>
        <w:ind w:left="5760"/>
        <w:rPr>
          <w:rFonts w:ascii="Cambria" w:hAnsi="Cambria"/>
          <w:color w:val="323E4F" w:themeColor="text2" w:themeShade="BF"/>
          <w:sz w:val="24"/>
          <w:szCs w:val="24"/>
        </w:rPr>
      </w:pPr>
      <w:r>
        <w:rPr>
          <w:rFonts w:ascii="Cambria" w:hAnsi="Cambria"/>
          <w:color w:val="323E4F" w:themeColor="text2" w:themeShade="BF"/>
          <w:sz w:val="24"/>
          <w:szCs w:val="24"/>
        </w:rPr>
        <w:t>Signature</w:t>
      </w:r>
    </w:p>
    <w:p w:rsidR="00F3242E" w:rsidRDefault="00F3242E" w:rsidP="00F3242E">
      <w:pPr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p w:rsidR="00F3242E" w:rsidRPr="00F3242E" w:rsidRDefault="00F3242E" w:rsidP="00F3242E">
      <w:pPr>
        <w:spacing w:after="0"/>
        <w:ind w:left="5760"/>
        <w:rPr>
          <w:rFonts w:ascii="Cambria" w:hAnsi="Cambria"/>
          <w:color w:val="323E4F" w:themeColor="text2" w:themeShade="BF"/>
          <w:sz w:val="24"/>
          <w:szCs w:val="24"/>
        </w:rPr>
      </w:pPr>
      <w:r>
        <w:rPr>
          <w:rFonts w:ascii="Cambria" w:hAnsi="Cambria"/>
          <w:color w:val="323E4F" w:themeColor="text2" w:themeShade="BF"/>
          <w:sz w:val="24"/>
          <w:szCs w:val="24"/>
        </w:rPr>
        <w:t xml:space="preserve">Name: </w:t>
      </w:r>
    </w:p>
    <w:p w:rsidR="00F3242E" w:rsidRDefault="00F3242E" w:rsidP="00F3242E">
      <w:pPr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p w:rsidR="00F3242E" w:rsidRPr="00F3242E" w:rsidRDefault="00F3242E" w:rsidP="00F3242E">
      <w:pPr>
        <w:spacing w:after="0"/>
        <w:rPr>
          <w:rFonts w:ascii="Cambria" w:hAnsi="Cambria"/>
          <w:color w:val="323E4F" w:themeColor="text2" w:themeShade="BF"/>
          <w:sz w:val="24"/>
          <w:szCs w:val="24"/>
        </w:rPr>
      </w:pPr>
    </w:p>
    <w:sectPr w:rsidR="00F3242E" w:rsidRPr="00F3242E" w:rsidSect="00A61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04CC"/>
    <w:multiLevelType w:val="hybridMultilevel"/>
    <w:tmpl w:val="6B5C38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6046D"/>
    <w:multiLevelType w:val="hybridMultilevel"/>
    <w:tmpl w:val="13646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B2954"/>
    <w:multiLevelType w:val="hybridMultilevel"/>
    <w:tmpl w:val="764E2B0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EE"/>
    <w:rsid w:val="00135725"/>
    <w:rsid w:val="005D528C"/>
    <w:rsid w:val="007058EE"/>
    <w:rsid w:val="008A687A"/>
    <w:rsid w:val="009E68DB"/>
    <w:rsid w:val="00A6131E"/>
    <w:rsid w:val="00E10AE9"/>
    <w:rsid w:val="00F3242E"/>
    <w:rsid w:val="00F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07B2-32CE-4DF1-B5C0-EDF80551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6131E"/>
  </w:style>
  <w:style w:type="character" w:customStyle="1" w:styleId="hps">
    <w:name w:val="hps"/>
    <w:basedOn w:val="DefaultParagraphFont"/>
    <w:rsid w:val="00A6131E"/>
  </w:style>
  <w:style w:type="table" w:styleId="TableGrid">
    <w:name w:val="Table Grid"/>
    <w:basedOn w:val="TableNormal"/>
    <w:uiPriority w:val="39"/>
    <w:rsid w:val="00A6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3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2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</dc:creator>
  <cp:keywords/>
  <dc:description/>
  <cp:lastModifiedBy>ACCOUNTS_IIT</cp:lastModifiedBy>
  <cp:revision>4</cp:revision>
  <cp:lastPrinted>2020-06-17T10:25:00Z</cp:lastPrinted>
  <dcterms:created xsi:type="dcterms:W3CDTF">2022-03-22T05:12:00Z</dcterms:created>
  <dcterms:modified xsi:type="dcterms:W3CDTF">2022-03-22T05:13:00Z</dcterms:modified>
</cp:coreProperties>
</file>