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12" w:rsidRPr="00A67312" w:rsidRDefault="00A67312" w:rsidP="00A67312">
      <w:pPr>
        <w:widowControl w:val="0"/>
        <w:autoSpaceDE w:val="0"/>
        <w:autoSpaceDN w:val="0"/>
        <w:spacing w:after="0" w:line="240" w:lineRule="auto"/>
        <w:ind w:firstLine="26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A67312">
        <w:rPr>
          <w:rFonts w:ascii="Calibri" w:eastAsia="Calibri" w:hAnsi="Calibri" w:cs="Calibri"/>
          <w:noProof/>
          <w:lang w:eastAsia="en-IN"/>
        </w:rPr>
        <w:drawing>
          <wp:anchor distT="0" distB="0" distL="0" distR="0" simplePos="0" relativeHeight="251661312" behindDoc="0" locked="0" layoutInCell="1" allowOverlap="1" wp14:anchorId="6D62C94B" wp14:editId="01D12C33">
            <wp:simplePos x="0" y="0"/>
            <wp:positionH relativeFrom="page">
              <wp:posOffset>676275</wp:posOffset>
            </wp:positionH>
            <wp:positionV relativeFrom="paragraph">
              <wp:posOffset>15240</wp:posOffset>
            </wp:positionV>
            <wp:extent cx="771525" cy="742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074" cy="743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Pr="00A67312">
        <w:rPr>
          <w:rFonts w:ascii="Nirmala UI" w:eastAsia="Times New Roman" w:hAnsi="Nirmala UI" w:cs="Nirmala UI"/>
          <w:b/>
          <w:sz w:val="28"/>
          <w:lang w:val="en-US"/>
        </w:rPr>
        <w:t>भारतीय</w:t>
      </w:r>
      <w:proofErr w:type="spellEnd"/>
      <w:r w:rsidRPr="00A67312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A67312">
        <w:rPr>
          <w:rFonts w:ascii="Nirmala UI" w:eastAsia="Times New Roman" w:hAnsi="Nirmala UI" w:cs="Nirmala UI"/>
          <w:b/>
          <w:sz w:val="28"/>
          <w:lang w:val="en-US"/>
        </w:rPr>
        <w:t>प्रौद्योगिकी</w:t>
      </w:r>
      <w:proofErr w:type="spellEnd"/>
      <w:r w:rsidRPr="00A67312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A67312">
        <w:rPr>
          <w:rFonts w:ascii="Nirmala UI" w:eastAsia="Times New Roman" w:hAnsi="Nirmala UI" w:cs="Nirmala UI"/>
          <w:b/>
          <w:sz w:val="28"/>
          <w:lang w:val="en-US"/>
        </w:rPr>
        <w:t>संस्थान</w:t>
      </w:r>
      <w:proofErr w:type="spellEnd"/>
      <w:r w:rsidRPr="00A67312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A67312">
        <w:rPr>
          <w:rFonts w:ascii="Nirmala UI" w:eastAsia="Times New Roman" w:hAnsi="Nirmala UI" w:cs="Nirmala UI"/>
          <w:b/>
          <w:sz w:val="28"/>
          <w:lang w:val="en-US"/>
        </w:rPr>
        <w:t>भुवनेश्वर</w:t>
      </w:r>
      <w:proofErr w:type="spellEnd"/>
    </w:p>
    <w:p w:rsidR="00A67312" w:rsidRPr="0042140F" w:rsidRDefault="00A67312" w:rsidP="00A67312">
      <w:pPr>
        <w:widowControl w:val="0"/>
        <w:autoSpaceDE w:val="0"/>
        <w:autoSpaceDN w:val="0"/>
        <w:spacing w:after="0" w:line="240" w:lineRule="auto"/>
        <w:ind w:firstLine="26"/>
        <w:jc w:val="center"/>
        <w:rPr>
          <w:rFonts w:eastAsia="Times New Roman" w:cstheme="minorHAnsi"/>
          <w:b/>
          <w:sz w:val="28"/>
          <w:lang w:val="en-US"/>
        </w:rPr>
      </w:pPr>
      <w:r w:rsidRPr="0042140F">
        <w:rPr>
          <w:rFonts w:eastAsia="Times New Roman" w:cstheme="minorHAnsi"/>
          <w:b/>
          <w:sz w:val="28"/>
          <w:lang w:val="en-US"/>
        </w:rPr>
        <w:t>INDIAN INSTITUTE OF TECHNOLOGY BHUBANESWAR</w:t>
      </w:r>
    </w:p>
    <w:p w:rsidR="00A67312" w:rsidRPr="00A67312" w:rsidRDefault="00A67312" w:rsidP="00A67312">
      <w:pPr>
        <w:widowControl w:val="0"/>
        <w:autoSpaceDE w:val="0"/>
        <w:autoSpaceDN w:val="0"/>
        <w:spacing w:after="0" w:line="240" w:lineRule="auto"/>
        <w:ind w:firstLine="26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  <w:proofErr w:type="spellStart"/>
      <w:r w:rsidRPr="00A67312">
        <w:rPr>
          <w:rFonts w:ascii="Nirmala UI" w:eastAsia="Times New Roman" w:hAnsi="Nirmala UI" w:cs="Nirmala UI"/>
          <w:b/>
          <w:sz w:val="28"/>
          <w:lang w:val="en-US"/>
        </w:rPr>
        <w:t>प्रायोजित</w:t>
      </w:r>
      <w:proofErr w:type="spellEnd"/>
      <w:r w:rsidRPr="00A67312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A67312">
        <w:rPr>
          <w:rFonts w:ascii="Nirmala UI" w:eastAsia="Times New Roman" w:hAnsi="Nirmala UI" w:cs="Nirmala UI"/>
          <w:b/>
          <w:sz w:val="28"/>
          <w:lang w:val="en-US"/>
        </w:rPr>
        <w:t>अनुसंधान</w:t>
      </w:r>
      <w:proofErr w:type="spellEnd"/>
      <w:r w:rsidRPr="00A67312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A67312">
        <w:rPr>
          <w:rFonts w:ascii="Nirmala UI" w:eastAsia="Times New Roman" w:hAnsi="Nirmala UI" w:cs="Nirmala UI"/>
          <w:b/>
          <w:sz w:val="28"/>
          <w:lang w:val="en-US"/>
        </w:rPr>
        <w:t>एवं</w:t>
      </w:r>
      <w:proofErr w:type="spellEnd"/>
      <w:r w:rsidRPr="00A67312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A67312">
        <w:rPr>
          <w:rFonts w:ascii="Nirmala UI" w:eastAsia="Times New Roman" w:hAnsi="Nirmala UI" w:cs="Nirmala UI"/>
          <w:b/>
          <w:sz w:val="28"/>
          <w:lang w:val="en-US"/>
        </w:rPr>
        <w:t>औद्योगिक</w:t>
      </w:r>
      <w:proofErr w:type="spellEnd"/>
      <w:r w:rsidRPr="00A67312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A67312">
        <w:rPr>
          <w:rFonts w:ascii="Nirmala UI" w:eastAsia="Times New Roman" w:hAnsi="Nirmala UI" w:cs="Nirmala UI"/>
          <w:b/>
          <w:sz w:val="28"/>
          <w:lang w:val="en-US"/>
        </w:rPr>
        <w:t>परामर्श</w:t>
      </w:r>
      <w:proofErr w:type="spellEnd"/>
    </w:p>
    <w:p w:rsidR="00A67312" w:rsidRPr="0042140F" w:rsidRDefault="00A67312" w:rsidP="00A67312">
      <w:pPr>
        <w:widowControl w:val="0"/>
        <w:autoSpaceDE w:val="0"/>
        <w:autoSpaceDN w:val="0"/>
        <w:spacing w:after="0" w:line="240" w:lineRule="auto"/>
        <w:ind w:firstLine="26"/>
        <w:jc w:val="center"/>
        <w:rPr>
          <w:rFonts w:eastAsia="Times New Roman" w:cstheme="minorHAnsi"/>
          <w:b/>
          <w:sz w:val="28"/>
          <w:lang w:val="en-US"/>
        </w:rPr>
      </w:pPr>
      <w:r w:rsidRPr="0042140F">
        <w:rPr>
          <w:rFonts w:eastAsia="Times New Roman" w:cstheme="minorHAnsi"/>
          <w:b/>
          <w:sz w:val="28"/>
          <w:lang w:val="en-US"/>
        </w:rPr>
        <w:t>Sponsored Research and Industrial Consultancy (SRIC)</w:t>
      </w:r>
    </w:p>
    <w:p w:rsidR="00C0555A" w:rsidRDefault="000D3B4F" w:rsidP="00E276D7">
      <w:pPr>
        <w:spacing w:after="0" w:line="240" w:lineRule="auto"/>
        <w:jc w:val="center"/>
        <w:rPr>
          <w:sz w:val="40"/>
          <w:szCs w:val="40"/>
        </w:rPr>
      </w:pPr>
      <w:r>
        <w:rPr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1795.05pt;margin-top:12.2pt;width:32258.2pt;height:3.8pt;z-index:251659264" o:connectortype="straight"/>
        </w:pict>
      </w:r>
    </w:p>
    <w:p w:rsidR="00385170" w:rsidRDefault="00C0555A" w:rsidP="0094106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Dues</w:t>
      </w:r>
      <w:r w:rsidRPr="00941063">
        <w:rPr>
          <w:b/>
          <w:sz w:val="24"/>
          <w:szCs w:val="24"/>
          <w:u w:val="single"/>
        </w:rPr>
        <w:t xml:space="preserve">/ No </w:t>
      </w:r>
      <w:r>
        <w:rPr>
          <w:b/>
          <w:sz w:val="24"/>
          <w:szCs w:val="24"/>
          <w:u w:val="single"/>
        </w:rPr>
        <w:t>Dues</w:t>
      </w:r>
      <w:r w:rsidRPr="00941063">
        <w:rPr>
          <w:b/>
          <w:sz w:val="24"/>
          <w:szCs w:val="24"/>
          <w:u w:val="single"/>
        </w:rPr>
        <w:t xml:space="preserve"> Certificate</w:t>
      </w:r>
      <w:r>
        <w:rPr>
          <w:b/>
          <w:sz w:val="24"/>
          <w:szCs w:val="24"/>
          <w:u w:val="single"/>
        </w:rPr>
        <w:t xml:space="preserve"> for the Project Fellow</w:t>
      </w:r>
    </w:p>
    <w:p w:rsidR="00C92A65" w:rsidRPr="00941063" w:rsidRDefault="00C92A65" w:rsidP="00941063">
      <w:pPr>
        <w:jc w:val="center"/>
        <w:rPr>
          <w:b/>
          <w:sz w:val="24"/>
          <w:szCs w:val="24"/>
          <w:u w:val="single"/>
        </w:rPr>
      </w:pPr>
    </w:p>
    <w:p w:rsidR="00941063" w:rsidRPr="001F0157" w:rsidRDefault="00941063" w:rsidP="009A4985">
      <w:pPr>
        <w:spacing w:line="480" w:lineRule="auto"/>
        <w:jc w:val="both"/>
        <w:rPr>
          <w:b/>
          <w:sz w:val="24"/>
          <w:szCs w:val="24"/>
        </w:rPr>
      </w:pPr>
      <w:r w:rsidRPr="00941063">
        <w:rPr>
          <w:sz w:val="24"/>
          <w:szCs w:val="24"/>
        </w:rPr>
        <w:t xml:space="preserve">The </w:t>
      </w:r>
      <w:r w:rsidR="00A67312">
        <w:rPr>
          <w:sz w:val="24"/>
          <w:szCs w:val="24"/>
        </w:rPr>
        <w:t>relieving</w:t>
      </w:r>
      <w:r w:rsidRPr="00941063">
        <w:rPr>
          <w:sz w:val="24"/>
          <w:szCs w:val="24"/>
        </w:rPr>
        <w:t xml:space="preserve"> of </w:t>
      </w:r>
      <w:proofErr w:type="spellStart"/>
      <w:r w:rsidRPr="00941063">
        <w:rPr>
          <w:sz w:val="24"/>
          <w:szCs w:val="24"/>
        </w:rPr>
        <w:t>Dr.</w:t>
      </w:r>
      <w:proofErr w:type="spellEnd"/>
      <w:r w:rsidRPr="00941063">
        <w:rPr>
          <w:sz w:val="24"/>
          <w:szCs w:val="24"/>
        </w:rPr>
        <w:t>/</w:t>
      </w:r>
      <w:r w:rsidR="00A67312">
        <w:rPr>
          <w:sz w:val="24"/>
          <w:szCs w:val="24"/>
        </w:rPr>
        <w:t xml:space="preserve"> </w:t>
      </w:r>
      <w:r w:rsidRPr="00941063">
        <w:rPr>
          <w:sz w:val="24"/>
          <w:szCs w:val="24"/>
        </w:rPr>
        <w:t>Sh</w:t>
      </w:r>
      <w:r w:rsidR="00DD1F69">
        <w:rPr>
          <w:sz w:val="24"/>
          <w:szCs w:val="24"/>
        </w:rPr>
        <w:t>r</w:t>
      </w:r>
      <w:r w:rsidRPr="00941063">
        <w:rPr>
          <w:sz w:val="24"/>
          <w:szCs w:val="24"/>
        </w:rPr>
        <w:t>i/</w:t>
      </w:r>
      <w:r w:rsidR="00A67312">
        <w:rPr>
          <w:sz w:val="24"/>
          <w:szCs w:val="24"/>
        </w:rPr>
        <w:t xml:space="preserve"> </w:t>
      </w:r>
      <w:r w:rsidRPr="00941063">
        <w:rPr>
          <w:sz w:val="24"/>
          <w:szCs w:val="24"/>
        </w:rPr>
        <w:t>Ms.</w:t>
      </w:r>
      <w:r w:rsidR="00A67312">
        <w:rPr>
          <w:sz w:val="24"/>
          <w:szCs w:val="24"/>
        </w:rPr>
        <w:t xml:space="preserve"> </w:t>
      </w:r>
      <w:r w:rsidRPr="00941063">
        <w:rPr>
          <w:sz w:val="24"/>
          <w:szCs w:val="24"/>
        </w:rPr>
        <w:t>...............................................................</w:t>
      </w:r>
      <w:r w:rsidR="00CE7CE8">
        <w:rPr>
          <w:sz w:val="24"/>
          <w:szCs w:val="24"/>
        </w:rPr>
        <w:t>............</w:t>
      </w:r>
      <w:r w:rsidR="00A67312">
        <w:rPr>
          <w:sz w:val="24"/>
          <w:szCs w:val="24"/>
        </w:rPr>
        <w:t xml:space="preserve">, </w:t>
      </w:r>
      <w:r w:rsidR="00C92A65">
        <w:rPr>
          <w:sz w:val="24"/>
          <w:szCs w:val="24"/>
        </w:rPr>
        <w:t xml:space="preserve">RA/ JRF/ SRF/ PA </w:t>
      </w:r>
      <w:r w:rsidR="00E32C0A" w:rsidRPr="00941063">
        <w:rPr>
          <w:sz w:val="24"/>
          <w:szCs w:val="24"/>
        </w:rPr>
        <w:t>(Emp</w:t>
      </w:r>
      <w:r w:rsidRPr="00941063">
        <w:rPr>
          <w:sz w:val="24"/>
          <w:szCs w:val="24"/>
        </w:rPr>
        <w:t>. Code ...................................)</w:t>
      </w:r>
      <w:r>
        <w:rPr>
          <w:sz w:val="24"/>
          <w:szCs w:val="24"/>
        </w:rPr>
        <w:t xml:space="preserve"> School of ....................................................</w:t>
      </w:r>
      <w:r w:rsidR="000D590D">
        <w:rPr>
          <w:sz w:val="24"/>
          <w:szCs w:val="24"/>
        </w:rPr>
        <w:t>,</w:t>
      </w:r>
      <w:r w:rsidR="008E08CD">
        <w:rPr>
          <w:sz w:val="24"/>
          <w:szCs w:val="24"/>
        </w:rPr>
        <w:t xml:space="preserve"> </w:t>
      </w:r>
      <w:r w:rsidR="00846291">
        <w:rPr>
          <w:sz w:val="24"/>
          <w:szCs w:val="24"/>
        </w:rPr>
        <w:t xml:space="preserve">appointed under </w:t>
      </w:r>
      <w:r w:rsidR="008E08CD">
        <w:rPr>
          <w:sz w:val="24"/>
          <w:szCs w:val="24"/>
        </w:rPr>
        <w:t>…………………......</w:t>
      </w:r>
      <w:r w:rsidR="00A67312">
        <w:rPr>
          <w:sz w:val="24"/>
          <w:szCs w:val="24"/>
        </w:rPr>
        <w:t xml:space="preserve"> (</w:t>
      </w:r>
      <w:r>
        <w:rPr>
          <w:sz w:val="24"/>
          <w:szCs w:val="24"/>
        </w:rPr>
        <w:t>project</w:t>
      </w:r>
      <w:r w:rsidR="00A67312">
        <w:rPr>
          <w:sz w:val="24"/>
          <w:szCs w:val="24"/>
        </w:rPr>
        <w:t xml:space="preserve"> code)</w:t>
      </w:r>
      <w:r w:rsidR="008E08CD">
        <w:rPr>
          <w:sz w:val="24"/>
          <w:szCs w:val="24"/>
        </w:rPr>
        <w:t xml:space="preserve"> </w:t>
      </w:r>
      <w:r w:rsidR="00846291">
        <w:rPr>
          <w:sz w:val="24"/>
          <w:szCs w:val="24"/>
        </w:rPr>
        <w:t>coordinated by .............................................</w:t>
      </w:r>
      <w:r w:rsidR="000D590D">
        <w:rPr>
          <w:sz w:val="24"/>
          <w:szCs w:val="24"/>
        </w:rPr>
        <w:t xml:space="preserve"> (</w:t>
      </w:r>
      <w:r w:rsidR="00846291">
        <w:rPr>
          <w:sz w:val="24"/>
          <w:szCs w:val="24"/>
        </w:rPr>
        <w:t xml:space="preserve">Principal </w:t>
      </w:r>
      <w:r w:rsidR="000D590D">
        <w:rPr>
          <w:sz w:val="24"/>
          <w:szCs w:val="24"/>
        </w:rPr>
        <w:t>Investigator) has</w:t>
      </w:r>
      <w:r>
        <w:rPr>
          <w:sz w:val="24"/>
          <w:szCs w:val="24"/>
        </w:rPr>
        <w:t xml:space="preserve"> been accepted by the Competent Authority </w:t>
      </w:r>
      <w:proofErr w:type="spellStart"/>
      <w:r>
        <w:rPr>
          <w:sz w:val="24"/>
          <w:szCs w:val="24"/>
        </w:rPr>
        <w:t>w.e.f</w:t>
      </w:r>
      <w:proofErr w:type="spellEnd"/>
      <w:r w:rsidR="003C0BFD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 (AN/</w:t>
      </w:r>
      <w:r w:rsidR="00846291">
        <w:rPr>
          <w:sz w:val="24"/>
          <w:szCs w:val="24"/>
        </w:rPr>
        <w:t>F</w:t>
      </w:r>
      <w:r>
        <w:rPr>
          <w:sz w:val="24"/>
          <w:szCs w:val="24"/>
        </w:rPr>
        <w:t>N).</w:t>
      </w:r>
      <w:r w:rsidR="009A4985">
        <w:rPr>
          <w:sz w:val="24"/>
          <w:szCs w:val="24"/>
        </w:rPr>
        <w:t xml:space="preserve"> </w:t>
      </w:r>
      <w:r w:rsidR="009A4985" w:rsidRPr="009A4985">
        <w:rPr>
          <w:sz w:val="24"/>
          <w:szCs w:val="24"/>
        </w:rPr>
        <w:t xml:space="preserve">This is </w:t>
      </w:r>
      <w:r w:rsidR="009A4985" w:rsidRPr="009A4985">
        <w:rPr>
          <w:sz w:val="24"/>
          <w:szCs w:val="24"/>
        </w:rPr>
        <w:t xml:space="preserve">to certify that “Nothing is Due” </w:t>
      </w:r>
      <w:r w:rsidR="009A4985" w:rsidRPr="009A4985">
        <w:rPr>
          <w:sz w:val="24"/>
          <w:szCs w:val="24"/>
        </w:rPr>
        <w:t>against the name of the student mentioned above</w:t>
      </w:r>
      <w:r w:rsidR="009A4985">
        <w:rPr>
          <w:sz w:val="24"/>
          <w:szCs w:val="24"/>
        </w:rPr>
        <w:t>.</w:t>
      </w:r>
    </w:p>
    <w:tbl>
      <w:tblPr>
        <w:tblStyle w:val="TableGrid"/>
        <w:tblW w:w="10823" w:type="dxa"/>
        <w:tblLook w:val="04A0" w:firstRow="1" w:lastRow="0" w:firstColumn="1" w:lastColumn="0" w:noHBand="0" w:noVBand="1"/>
      </w:tblPr>
      <w:tblGrid>
        <w:gridCol w:w="935"/>
        <w:gridCol w:w="5129"/>
        <w:gridCol w:w="2517"/>
        <w:gridCol w:w="2242"/>
      </w:tblGrid>
      <w:tr w:rsidR="00711A55" w:rsidRPr="003C0BFD" w:rsidTr="002A012D">
        <w:trPr>
          <w:trHeight w:val="1215"/>
        </w:trPr>
        <w:tc>
          <w:tcPr>
            <w:tcW w:w="935" w:type="dxa"/>
          </w:tcPr>
          <w:p w:rsidR="00711A55" w:rsidRPr="003C0BFD" w:rsidRDefault="00711A55" w:rsidP="00DD1F69">
            <w:pPr>
              <w:jc w:val="center"/>
              <w:rPr>
                <w:b/>
              </w:rPr>
            </w:pPr>
            <w:proofErr w:type="spellStart"/>
            <w:r w:rsidRPr="003C0BFD">
              <w:rPr>
                <w:b/>
              </w:rPr>
              <w:t>Sl</w:t>
            </w:r>
            <w:proofErr w:type="spellEnd"/>
            <w:r w:rsidRPr="003C0BFD">
              <w:rPr>
                <w:b/>
              </w:rPr>
              <w:t xml:space="preserve"> No.</w:t>
            </w:r>
          </w:p>
        </w:tc>
        <w:tc>
          <w:tcPr>
            <w:tcW w:w="5129" w:type="dxa"/>
          </w:tcPr>
          <w:p w:rsidR="00711A55" w:rsidRPr="003C0BFD" w:rsidRDefault="00711A55" w:rsidP="00DD1F69">
            <w:pPr>
              <w:jc w:val="center"/>
              <w:rPr>
                <w:b/>
              </w:rPr>
            </w:pPr>
            <w:r w:rsidRPr="003C0BFD">
              <w:rPr>
                <w:b/>
              </w:rPr>
              <w:t>School / Dept. /Centre/ Section</w:t>
            </w:r>
          </w:p>
        </w:tc>
        <w:tc>
          <w:tcPr>
            <w:tcW w:w="2517" w:type="dxa"/>
          </w:tcPr>
          <w:p w:rsidR="00711A55" w:rsidRPr="003C0BFD" w:rsidRDefault="003C0BFD" w:rsidP="004E7E75">
            <w:pPr>
              <w:jc w:val="center"/>
              <w:rPr>
                <w:b/>
              </w:rPr>
            </w:pPr>
            <w:r w:rsidRPr="003C0BFD">
              <w:rPr>
                <w:b/>
              </w:rPr>
              <w:t>Dues / No Dues</w:t>
            </w:r>
          </w:p>
        </w:tc>
        <w:tc>
          <w:tcPr>
            <w:tcW w:w="2242" w:type="dxa"/>
          </w:tcPr>
          <w:p w:rsidR="00711A55" w:rsidRPr="003C0BFD" w:rsidRDefault="00DD1F69" w:rsidP="004E7E75">
            <w:pPr>
              <w:jc w:val="center"/>
              <w:rPr>
                <w:b/>
              </w:rPr>
            </w:pPr>
            <w:r w:rsidRPr="003C0BFD">
              <w:rPr>
                <w:b/>
              </w:rPr>
              <w:t>Signature with Date</w:t>
            </w:r>
          </w:p>
        </w:tc>
      </w:tr>
      <w:tr w:rsidR="00711A55" w:rsidRPr="00DD1F69" w:rsidTr="002A012D">
        <w:trPr>
          <w:trHeight w:val="740"/>
        </w:trPr>
        <w:tc>
          <w:tcPr>
            <w:tcW w:w="935" w:type="dxa"/>
          </w:tcPr>
          <w:p w:rsidR="00711A55" w:rsidRPr="00DD1F69" w:rsidRDefault="00DD1F69">
            <w:r w:rsidRPr="00DD1F69">
              <w:t>1.</w:t>
            </w:r>
          </w:p>
        </w:tc>
        <w:tc>
          <w:tcPr>
            <w:tcW w:w="5129" w:type="dxa"/>
          </w:tcPr>
          <w:p w:rsidR="00711A55" w:rsidRPr="00DD1F69" w:rsidRDefault="001F0157" w:rsidP="003C0BFD">
            <w:r>
              <w:t>Dean (</w:t>
            </w:r>
            <w:r w:rsidR="003C0BFD">
              <w:t>SRIC</w:t>
            </w:r>
            <w:r>
              <w:t>)</w:t>
            </w:r>
          </w:p>
        </w:tc>
        <w:tc>
          <w:tcPr>
            <w:tcW w:w="2517" w:type="dxa"/>
          </w:tcPr>
          <w:p w:rsidR="00711A55" w:rsidRPr="00DD1F69" w:rsidRDefault="00711A55"/>
        </w:tc>
        <w:tc>
          <w:tcPr>
            <w:tcW w:w="2242" w:type="dxa"/>
          </w:tcPr>
          <w:p w:rsidR="00711A55" w:rsidRPr="00DD1F69" w:rsidRDefault="00711A55"/>
        </w:tc>
      </w:tr>
      <w:tr w:rsidR="001F1880" w:rsidRPr="00DD1F69" w:rsidTr="002A012D">
        <w:trPr>
          <w:trHeight w:val="740"/>
        </w:trPr>
        <w:tc>
          <w:tcPr>
            <w:tcW w:w="935" w:type="dxa"/>
          </w:tcPr>
          <w:p w:rsidR="001F1880" w:rsidRPr="00DD1F69" w:rsidRDefault="001F1880">
            <w:r>
              <w:t>2.</w:t>
            </w:r>
          </w:p>
        </w:tc>
        <w:tc>
          <w:tcPr>
            <w:tcW w:w="5129" w:type="dxa"/>
          </w:tcPr>
          <w:p w:rsidR="001F1880" w:rsidRPr="00DD1F69" w:rsidRDefault="003C0BFD" w:rsidP="003C0BFD">
            <w:r>
              <w:t>SRIC</w:t>
            </w:r>
            <w:r w:rsidR="00D73E2E">
              <w:t xml:space="preserve"> </w:t>
            </w:r>
            <w:r w:rsidR="008F01D6">
              <w:t xml:space="preserve">Finance &amp; </w:t>
            </w:r>
            <w:r w:rsidR="00D73E2E">
              <w:t>Accounts</w:t>
            </w:r>
            <w:r w:rsidR="008F01D6">
              <w:t xml:space="preserve"> </w:t>
            </w:r>
          </w:p>
        </w:tc>
        <w:tc>
          <w:tcPr>
            <w:tcW w:w="2517" w:type="dxa"/>
          </w:tcPr>
          <w:p w:rsidR="001F1880" w:rsidRPr="00DD1F69" w:rsidRDefault="001F1880"/>
        </w:tc>
        <w:tc>
          <w:tcPr>
            <w:tcW w:w="2242" w:type="dxa"/>
          </w:tcPr>
          <w:p w:rsidR="001F1880" w:rsidRPr="00DD1F69" w:rsidRDefault="001F1880"/>
        </w:tc>
      </w:tr>
      <w:tr w:rsidR="00711A55" w:rsidRPr="00DD1F69" w:rsidTr="002A012D">
        <w:trPr>
          <w:trHeight w:val="740"/>
        </w:trPr>
        <w:tc>
          <w:tcPr>
            <w:tcW w:w="935" w:type="dxa"/>
          </w:tcPr>
          <w:p w:rsidR="00711A55" w:rsidRPr="00DD1F69" w:rsidRDefault="00335557">
            <w:r>
              <w:t>3</w:t>
            </w:r>
            <w:r w:rsidR="007D2B3B">
              <w:t>.</w:t>
            </w:r>
          </w:p>
        </w:tc>
        <w:tc>
          <w:tcPr>
            <w:tcW w:w="5129" w:type="dxa"/>
          </w:tcPr>
          <w:p w:rsidR="00711A55" w:rsidRPr="00DD1F69" w:rsidRDefault="00235C13">
            <w:r>
              <w:t>PI of Project</w:t>
            </w:r>
          </w:p>
        </w:tc>
        <w:tc>
          <w:tcPr>
            <w:tcW w:w="2517" w:type="dxa"/>
          </w:tcPr>
          <w:p w:rsidR="00711A55" w:rsidRPr="00DD1F69" w:rsidRDefault="00711A55"/>
        </w:tc>
        <w:tc>
          <w:tcPr>
            <w:tcW w:w="2242" w:type="dxa"/>
          </w:tcPr>
          <w:p w:rsidR="00711A55" w:rsidRPr="00DD1F69" w:rsidRDefault="00711A55"/>
        </w:tc>
      </w:tr>
      <w:tr w:rsidR="009A4985" w:rsidRPr="00DD1F69" w:rsidTr="002A012D">
        <w:trPr>
          <w:trHeight w:val="740"/>
        </w:trPr>
        <w:tc>
          <w:tcPr>
            <w:tcW w:w="935" w:type="dxa"/>
          </w:tcPr>
          <w:p w:rsidR="009A4985" w:rsidRDefault="009A4985">
            <w:r>
              <w:t>4.</w:t>
            </w:r>
          </w:p>
        </w:tc>
        <w:tc>
          <w:tcPr>
            <w:tcW w:w="5129" w:type="dxa"/>
          </w:tcPr>
          <w:p w:rsidR="009A4985" w:rsidRDefault="009A4985">
            <w:r>
              <w:t>Central Library</w:t>
            </w:r>
          </w:p>
        </w:tc>
        <w:tc>
          <w:tcPr>
            <w:tcW w:w="2517" w:type="dxa"/>
          </w:tcPr>
          <w:p w:rsidR="009A4985" w:rsidRPr="00DD1F69" w:rsidRDefault="009A4985"/>
        </w:tc>
        <w:tc>
          <w:tcPr>
            <w:tcW w:w="2242" w:type="dxa"/>
          </w:tcPr>
          <w:p w:rsidR="009A4985" w:rsidRPr="00DD1F69" w:rsidRDefault="009A4985"/>
        </w:tc>
      </w:tr>
      <w:tr w:rsidR="00711A55" w:rsidRPr="00DD1F69" w:rsidTr="002A012D">
        <w:trPr>
          <w:trHeight w:val="740"/>
        </w:trPr>
        <w:tc>
          <w:tcPr>
            <w:tcW w:w="935" w:type="dxa"/>
          </w:tcPr>
          <w:p w:rsidR="00711A55" w:rsidRPr="00DD1F69" w:rsidRDefault="009A4985">
            <w:r>
              <w:t>5</w:t>
            </w:r>
            <w:r w:rsidR="007D2B3B">
              <w:t>.</w:t>
            </w:r>
          </w:p>
        </w:tc>
        <w:tc>
          <w:tcPr>
            <w:tcW w:w="5129" w:type="dxa"/>
          </w:tcPr>
          <w:p w:rsidR="00DD1F69" w:rsidRPr="00DD1F69" w:rsidRDefault="009A4985" w:rsidP="003C0BFD">
            <w:r>
              <w:t xml:space="preserve">SRIC </w:t>
            </w:r>
            <w:r w:rsidR="001F0157">
              <w:t>Establishment (</w:t>
            </w:r>
            <w:r w:rsidR="003C0BFD">
              <w:t xml:space="preserve">after </w:t>
            </w:r>
            <w:r w:rsidR="001F0157">
              <w:t>r</w:t>
            </w:r>
            <w:r w:rsidR="00DD1F69" w:rsidRPr="00DD1F69">
              <w:t>ecei</w:t>
            </w:r>
            <w:r w:rsidR="001F0157">
              <w:t>pt</w:t>
            </w:r>
            <w:r w:rsidR="00DD1F69" w:rsidRPr="00DD1F69">
              <w:t xml:space="preserve"> of Identity card</w:t>
            </w:r>
            <w:r w:rsidR="001F0157">
              <w:t>)</w:t>
            </w:r>
          </w:p>
        </w:tc>
        <w:tc>
          <w:tcPr>
            <w:tcW w:w="2517" w:type="dxa"/>
          </w:tcPr>
          <w:p w:rsidR="00711A55" w:rsidRPr="00DD1F69" w:rsidRDefault="00711A55"/>
        </w:tc>
        <w:tc>
          <w:tcPr>
            <w:tcW w:w="2242" w:type="dxa"/>
          </w:tcPr>
          <w:p w:rsidR="00711A55" w:rsidRPr="00DD1F69" w:rsidRDefault="00711A55"/>
        </w:tc>
      </w:tr>
    </w:tbl>
    <w:p w:rsidR="004E7E75" w:rsidRDefault="004E7E75">
      <w:pPr>
        <w:rPr>
          <w:sz w:val="24"/>
          <w:szCs w:val="24"/>
        </w:rPr>
      </w:pPr>
    </w:p>
    <w:p w:rsidR="00F6513F" w:rsidRDefault="00F6513F" w:rsidP="00F6513F">
      <w:pPr>
        <w:jc w:val="right"/>
      </w:pPr>
      <w:r>
        <w:t>Dealing Assistant (SRIC)</w:t>
      </w:r>
    </w:p>
    <w:p w:rsidR="000D3B4F" w:rsidRDefault="000D3B4F" w:rsidP="0042140F"/>
    <w:p w:rsidR="00F6513F" w:rsidRDefault="00F6513F" w:rsidP="0042140F">
      <w:bookmarkStart w:id="0" w:name="_GoBack"/>
      <w:bookmarkEnd w:id="0"/>
      <w:r>
        <w:t>To,</w:t>
      </w:r>
    </w:p>
    <w:p w:rsidR="004E7E75" w:rsidRDefault="0042140F" w:rsidP="0042140F">
      <w:pPr>
        <w:rPr>
          <w:b/>
          <w:sz w:val="24"/>
          <w:szCs w:val="24"/>
        </w:rPr>
      </w:pPr>
      <w:r>
        <w:t>Assistant Registrar (</w:t>
      </w:r>
      <w:r w:rsidR="00F6513F">
        <w:t>SRIC</w:t>
      </w:r>
      <w:r>
        <w:t>)</w:t>
      </w:r>
    </w:p>
    <w:sectPr w:rsidR="004E7E75" w:rsidSect="000D590D">
      <w:pgSz w:w="12240" w:h="15840"/>
      <w:pgMar w:top="426" w:right="900" w:bottom="1135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93B9D"/>
    <w:multiLevelType w:val="hybridMultilevel"/>
    <w:tmpl w:val="7AA0CAAC"/>
    <w:lvl w:ilvl="0" w:tplc="77B255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76682"/>
    <w:multiLevelType w:val="hybridMultilevel"/>
    <w:tmpl w:val="9460AEC6"/>
    <w:lvl w:ilvl="0" w:tplc="8D44FC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1063"/>
    <w:rsid w:val="000A078D"/>
    <w:rsid w:val="000A3631"/>
    <w:rsid w:val="000D3B4F"/>
    <w:rsid w:val="000D590D"/>
    <w:rsid w:val="000E5042"/>
    <w:rsid w:val="001C5540"/>
    <w:rsid w:val="001C5AE2"/>
    <w:rsid w:val="001D0222"/>
    <w:rsid w:val="001F0157"/>
    <w:rsid w:val="001F1880"/>
    <w:rsid w:val="00235C13"/>
    <w:rsid w:val="002406D1"/>
    <w:rsid w:val="002A012D"/>
    <w:rsid w:val="002B3F4C"/>
    <w:rsid w:val="002D02BE"/>
    <w:rsid w:val="002E2135"/>
    <w:rsid w:val="00311DC7"/>
    <w:rsid w:val="00335557"/>
    <w:rsid w:val="00385170"/>
    <w:rsid w:val="00395425"/>
    <w:rsid w:val="003C0BFD"/>
    <w:rsid w:val="0042140F"/>
    <w:rsid w:val="004600B1"/>
    <w:rsid w:val="004E7E75"/>
    <w:rsid w:val="00543FA4"/>
    <w:rsid w:val="005769F9"/>
    <w:rsid w:val="005E0F36"/>
    <w:rsid w:val="00650EA5"/>
    <w:rsid w:val="00694101"/>
    <w:rsid w:val="006A33A6"/>
    <w:rsid w:val="006C2A21"/>
    <w:rsid w:val="00711A55"/>
    <w:rsid w:val="00742C31"/>
    <w:rsid w:val="00757BC6"/>
    <w:rsid w:val="00780AB3"/>
    <w:rsid w:val="00786B48"/>
    <w:rsid w:val="007B2FEA"/>
    <w:rsid w:val="007C0E41"/>
    <w:rsid w:val="007D2B3B"/>
    <w:rsid w:val="007D4B43"/>
    <w:rsid w:val="007E4FB0"/>
    <w:rsid w:val="0080447B"/>
    <w:rsid w:val="00846291"/>
    <w:rsid w:val="00887D07"/>
    <w:rsid w:val="008A2418"/>
    <w:rsid w:val="008B7E5A"/>
    <w:rsid w:val="008E08CD"/>
    <w:rsid w:val="008F01D6"/>
    <w:rsid w:val="00933BB4"/>
    <w:rsid w:val="00934314"/>
    <w:rsid w:val="00941063"/>
    <w:rsid w:val="009930B5"/>
    <w:rsid w:val="009A4985"/>
    <w:rsid w:val="009C248B"/>
    <w:rsid w:val="00A034DE"/>
    <w:rsid w:val="00A67312"/>
    <w:rsid w:val="00B479D0"/>
    <w:rsid w:val="00B6052E"/>
    <w:rsid w:val="00B7498D"/>
    <w:rsid w:val="00BD5C63"/>
    <w:rsid w:val="00C0555A"/>
    <w:rsid w:val="00C17914"/>
    <w:rsid w:val="00C41D07"/>
    <w:rsid w:val="00C613B7"/>
    <w:rsid w:val="00C7255F"/>
    <w:rsid w:val="00C92A65"/>
    <w:rsid w:val="00CD3BEC"/>
    <w:rsid w:val="00CE7CE8"/>
    <w:rsid w:val="00D16409"/>
    <w:rsid w:val="00D73E2E"/>
    <w:rsid w:val="00DD1F69"/>
    <w:rsid w:val="00E019BD"/>
    <w:rsid w:val="00E276D7"/>
    <w:rsid w:val="00E32C0A"/>
    <w:rsid w:val="00F5509B"/>
    <w:rsid w:val="00F6513F"/>
    <w:rsid w:val="00F8778A"/>
    <w:rsid w:val="00F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57C720AE"/>
  <w15:docId w15:val="{ACE75B12-74EA-4196-A19C-05D9CEE4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063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63"/>
    <w:rPr>
      <w:rFonts w:ascii="Tahoma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711A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1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DELL</cp:lastModifiedBy>
  <cp:revision>48</cp:revision>
  <cp:lastPrinted>2022-03-25T04:50:00Z</cp:lastPrinted>
  <dcterms:created xsi:type="dcterms:W3CDTF">2013-01-22T06:42:00Z</dcterms:created>
  <dcterms:modified xsi:type="dcterms:W3CDTF">2026-02-24T11:31:00Z</dcterms:modified>
</cp:coreProperties>
</file>